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9C" w:rsidRDefault="00D6049C" w:rsidP="00D6049C">
      <w:pPr>
        <w:pStyle w:val="Heading2"/>
      </w:pPr>
      <w:r>
        <w:t>TOWN OF DRUMHELLER</w:t>
      </w:r>
    </w:p>
    <w:p w:rsidR="00D6049C" w:rsidRDefault="00D6049C" w:rsidP="00D6049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BYLAW NO.</w:t>
      </w:r>
      <w:proofErr w:type="gramEnd"/>
      <w:r>
        <w:rPr>
          <w:b/>
          <w:sz w:val="24"/>
        </w:rPr>
        <w:t xml:space="preserve"> 12.12</w:t>
      </w:r>
    </w:p>
    <w:p w:rsidR="00D6049C" w:rsidRDefault="00EF4422" w:rsidP="00D6049C">
      <w:pPr>
        <w:jc w:val="center"/>
        <w:rPr>
          <w:b/>
          <w:sz w:val="24"/>
        </w:rPr>
      </w:pPr>
      <w:r w:rsidRPr="00EF4422">
        <w:rPr>
          <w:noProof/>
        </w:rPr>
        <w:pict>
          <v:line id="_x0000_s1026" style="position:absolute;left:0;text-align:left;z-index:251660288;mso-position-horizontal:absolute;mso-position-horizontal-relative:margin;mso-position-vertical:absolute;mso-position-vertical-relative:margin" from="285pt,29.5pt" to="335.45pt,29.55pt" o:allowincell="f" stroked="f" strokeweight=".5pt">
            <v:stroke startarrowwidth="narrow" startarrowlength="short" endarrowwidth="narrow" endarrowlength="short"/>
            <w10:wrap anchorx="margin" anchory="margin"/>
          </v:line>
        </w:pict>
      </w:r>
    </w:p>
    <w:p w:rsidR="00D6049C" w:rsidRDefault="00D6049C" w:rsidP="00D6049C">
      <w:pPr>
        <w:jc w:val="center"/>
        <w:rPr>
          <w:b/>
          <w:sz w:val="24"/>
        </w:rPr>
      </w:pPr>
      <w:r>
        <w:rPr>
          <w:sz w:val="24"/>
        </w:rPr>
        <w:t>BEING A BYLAW OF THE TOWN OF DRUMHELLER IN THE PROVINCE OF ALBERTA TO ADOPT AN AREA STRUCTURE PLAN</w:t>
      </w:r>
    </w:p>
    <w:p w:rsidR="00D6049C" w:rsidRDefault="00D6049C" w:rsidP="00D6049C">
      <w:pPr>
        <w:jc w:val="center"/>
        <w:rPr>
          <w:b/>
          <w:sz w:val="24"/>
        </w:rPr>
      </w:pPr>
    </w:p>
    <w:p w:rsidR="00D6049C" w:rsidRDefault="00D6049C" w:rsidP="00D6049C">
      <w:pPr>
        <w:ind w:left="2160" w:hanging="2160"/>
        <w:jc w:val="both"/>
        <w:rPr>
          <w:sz w:val="24"/>
        </w:rPr>
      </w:pPr>
      <w:r>
        <w:rPr>
          <w:b/>
          <w:sz w:val="24"/>
        </w:rPr>
        <w:t>WHEREAS:</w:t>
      </w:r>
      <w:r>
        <w:rPr>
          <w:b/>
          <w:sz w:val="24"/>
        </w:rPr>
        <w:tab/>
      </w:r>
      <w:r>
        <w:rPr>
          <w:rFonts w:cs="Arial"/>
          <w:sz w:val="24"/>
        </w:rPr>
        <w:t xml:space="preserve">pursuant to the provision of Section 633(1) of the </w:t>
      </w:r>
      <w:r>
        <w:rPr>
          <w:rFonts w:cs="Arial"/>
          <w:b/>
          <w:bCs/>
          <w:i/>
          <w:iCs/>
          <w:sz w:val="24"/>
        </w:rPr>
        <w:t>Municipal Government Act</w:t>
      </w:r>
      <w:r>
        <w:rPr>
          <w:rFonts w:cs="Arial"/>
          <w:sz w:val="24"/>
        </w:rPr>
        <w:t>, R.S.A. 2000, Chapter M-26.1, a council may pass a bylaw for the purpose of adopting an area structure plan to provide a framework for subsequent subdivision and development of land within the Town</w:t>
      </w:r>
      <w:r>
        <w:rPr>
          <w:sz w:val="24"/>
        </w:rPr>
        <w:t xml:space="preserve"> to be known as:</w:t>
      </w:r>
    </w:p>
    <w:p w:rsidR="00D6049C" w:rsidRDefault="00D6049C" w:rsidP="00D6049C">
      <w:pPr>
        <w:ind w:left="2160" w:hanging="2160"/>
        <w:jc w:val="both"/>
        <w:rPr>
          <w:b/>
          <w:sz w:val="24"/>
        </w:rPr>
      </w:pPr>
    </w:p>
    <w:p w:rsidR="00D6049C" w:rsidRDefault="00D6049C" w:rsidP="00D6049C">
      <w:pPr>
        <w:ind w:left="1440"/>
        <w:jc w:val="both"/>
        <w:rPr>
          <w:sz w:val="24"/>
        </w:rPr>
      </w:pPr>
      <w:r>
        <w:rPr>
          <w:sz w:val="24"/>
        </w:rPr>
        <w:t>“THE PORTION OF AERIAL, ROSEDALE AREA STRUCTURE PLAN”</w:t>
      </w:r>
    </w:p>
    <w:p w:rsidR="00D6049C" w:rsidRDefault="00D6049C" w:rsidP="00D6049C">
      <w:pPr>
        <w:ind w:left="2160" w:hanging="2160"/>
        <w:jc w:val="both"/>
        <w:rPr>
          <w:sz w:val="24"/>
        </w:rPr>
      </w:pPr>
    </w:p>
    <w:p w:rsidR="00D6049C" w:rsidRDefault="00D6049C" w:rsidP="00D6049C">
      <w:pPr>
        <w:ind w:left="2160" w:hanging="2160"/>
        <w:jc w:val="both"/>
        <w:rPr>
          <w:sz w:val="24"/>
        </w:rPr>
      </w:pPr>
      <w:r>
        <w:rPr>
          <w:b/>
          <w:sz w:val="24"/>
        </w:rPr>
        <w:t>AND WHEREAS:</w:t>
      </w:r>
      <w:r>
        <w:rPr>
          <w:sz w:val="24"/>
        </w:rPr>
        <w:tab/>
        <w:t xml:space="preserve">a Public Hearing was held on </w:t>
      </w:r>
      <w:r w:rsidR="00915234" w:rsidRPr="00915234">
        <w:rPr>
          <w:b/>
          <w:sz w:val="24"/>
        </w:rPr>
        <w:t>September 10</w:t>
      </w:r>
      <w:r w:rsidR="00915234">
        <w:rPr>
          <w:b/>
          <w:sz w:val="24"/>
        </w:rPr>
        <w:t xml:space="preserve">, </w:t>
      </w:r>
      <w:r w:rsidR="00915234" w:rsidRPr="00915234">
        <w:rPr>
          <w:b/>
          <w:sz w:val="24"/>
        </w:rPr>
        <w:t>2012</w:t>
      </w:r>
      <w:r>
        <w:rPr>
          <w:sz w:val="24"/>
        </w:rPr>
        <w:t>, as required by Section 230 of the Municipal Government Act.</w:t>
      </w:r>
    </w:p>
    <w:p w:rsidR="00D6049C" w:rsidRDefault="00D6049C" w:rsidP="00D6049C">
      <w:pPr>
        <w:ind w:left="2160" w:hanging="2160"/>
        <w:jc w:val="both"/>
        <w:rPr>
          <w:sz w:val="24"/>
        </w:rPr>
      </w:pPr>
    </w:p>
    <w:p w:rsidR="00D6049C" w:rsidRDefault="00D6049C" w:rsidP="00D6049C">
      <w:pPr>
        <w:ind w:left="2880" w:hanging="2880"/>
        <w:jc w:val="both"/>
        <w:rPr>
          <w:sz w:val="24"/>
        </w:rPr>
      </w:pPr>
      <w:r>
        <w:rPr>
          <w:b/>
          <w:sz w:val="24"/>
        </w:rPr>
        <w:t>NOW THEREFORE:</w:t>
      </w:r>
      <w:r>
        <w:rPr>
          <w:sz w:val="24"/>
        </w:rPr>
        <w:tab/>
        <w:t>THE COUNCIL OF THE TOWN OF DRUMHELLER IN THE PROVINCE OF ALBERTA, DULY ASSEMBLED, ENACTS AS FOLLOWS:</w:t>
      </w:r>
    </w:p>
    <w:p w:rsidR="00D6049C" w:rsidRDefault="00D6049C" w:rsidP="00D6049C">
      <w:pPr>
        <w:ind w:left="2160" w:hanging="2160"/>
        <w:rPr>
          <w:sz w:val="24"/>
        </w:rPr>
      </w:pPr>
    </w:p>
    <w:p w:rsidR="00D6049C" w:rsidRDefault="00D6049C" w:rsidP="00D6049C">
      <w:pPr>
        <w:ind w:left="720" w:hanging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This Bylaw may be cited as “The Town of </w:t>
      </w:r>
      <w:proofErr w:type="spellStart"/>
      <w:r>
        <w:rPr>
          <w:sz w:val="24"/>
        </w:rPr>
        <w:t>Drumheller</w:t>
      </w:r>
      <w:proofErr w:type="spellEnd"/>
      <w:r>
        <w:rPr>
          <w:sz w:val="24"/>
        </w:rPr>
        <w:t xml:space="preserve"> – PORTION OF AERIAL, ROSEDALE Area Structure Plan”.</w:t>
      </w:r>
    </w:p>
    <w:p w:rsidR="00D6049C" w:rsidRDefault="00D6049C" w:rsidP="00D6049C">
      <w:pPr>
        <w:jc w:val="both"/>
        <w:rPr>
          <w:sz w:val="24"/>
        </w:rPr>
      </w:pPr>
    </w:p>
    <w:p w:rsidR="00D6049C" w:rsidRDefault="00D6049C" w:rsidP="00D6049C">
      <w:pPr>
        <w:ind w:left="720" w:hanging="72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Council adopts the PORTION OF AERIAL, ROSEDALE Area Structure Plan for those lands contained within the plan area.</w:t>
      </w:r>
    </w:p>
    <w:p w:rsidR="00D6049C" w:rsidRDefault="00D6049C" w:rsidP="00D6049C">
      <w:pPr>
        <w:ind w:left="720" w:hanging="720"/>
        <w:jc w:val="both"/>
        <w:rPr>
          <w:sz w:val="24"/>
        </w:rPr>
      </w:pPr>
    </w:p>
    <w:p w:rsidR="00D6049C" w:rsidRDefault="00D6049C" w:rsidP="00D6049C">
      <w:pPr>
        <w:ind w:left="720" w:hanging="72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This </w:t>
      </w:r>
      <w:proofErr w:type="spellStart"/>
      <w:r>
        <w:rPr>
          <w:sz w:val="24"/>
        </w:rPr>
        <w:t>Bylaw</w:t>
      </w:r>
      <w:proofErr w:type="spellEnd"/>
      <w:r>
        <w:rPr>
          <w:sz w:val="24"/>
        </w:rPr>
        <w:t xml:space="preserve"> takes effect on the date of the third and final reading.</w:t>
      </w:r>
    </w:p>
    <w:p w:rsidR="00D6049C" w:rsidRDefault="00D6049C" w:rsidP="00D6049C">
      <w:pPr>
        <w:ind w:left="720" w:hanging="720"/>
        <w:jc w:val="center"/>
        <w:rPr>
          <w:sz w:val="24"/>
        </w:rPr>
      </w:pPr>
    </w:p>
    <w:p w:rsidR="00D6049C" w:rsidRDefault="00D6049C" w:rsidP="00D6049C">
      <w:pPr>
        <w:jc w:val="center"/>
        <w:rPr>
          <w:sz w:val="24"/>
        </w:rPr>
      </w:pPr>
    </w:p>
    <w:p w:rsidR="00D6049C" w:rsidRDefault="00D6049C" w:rsidP="00D6049C">
      <w:pPr>
        <w:rPr>
          <w:rFonts w:cs="Arial"/>
          <w:sz w:val="24"/>
        </w:rPr>
      </w:pPr>
      <w:r>
        <w:rPr>
          <w:rFonts w:cs="Arial"/>
          <w:sz w:val="24"/>
        </w:rPr>
        <w:t xml:space="preserve">READ A FIRST TIME THIS </w:t>
      </w:r>
      <w:proofErr w:type="gramStart"/>
      <w:r w:rsidR="006334AE">
        <w:rPr>
          <w:rFonts w:cs="Arial"/>
          <w:sz w:val="24"/>
        </w:rPr>
        <w:t>27</w:t>
      </w:r>
      <w:r w:rsidR="006334AE" w:rsidRPr="006334AE">
        <w:rPr>
          <w:rFonts w:cs="Arial"/>
          <w:sz w:val="24"/>
          <w:vertAlign w:val="superscript"/>
        </w:rPr>
        <w:t>th</w:t>
      </w:r>
      <w:r w:rsidR="006334AE">
        <w:rPr>
          <w:rFonts w:cs="Arial"/>
          <w:sz w:val="24"/>
        </w:rPr>
        <w:t xml:space="preserve"> </w:t>
      </w:r>
      <w:r>
        <w:rPr>
          <w:sz w:val="24"/>
        </w:rPr>
        <w:t xml:space="preserve"> DAY</w:t>
      </w:r>
      <w:proofErr w:type="gramEnd"/>
      <w:r>
        <w:rPr>
          <w:sz w:val="24"/>
        </w:rPr>
        <w:t xml:space="preserve"> OF </w:t>
      </w:r>
      <w:r w:rsidR="006334AE">
        <w:rPr>
          <w:sz w:val="24"/>
        </w:rPr>
        <w:t>August</w:t>
      </w:r>
      <w:r>
        <w:rPr>
          <w:sz w:val="24"/>
        </w:rPr>
        <w:t xml:space="preserve"> , 2012</w:t>
      </w:r>
      <w:r>
        <w:rPr>
          <w:rFonts w:cs="Arial"/>
          <w:sz w:val="24"/>
        </w:rPr>
        <w:t>.</w:t>
      </w:r>
    </w:p>
    <w:p w:rsidR="00D6049C" w:rsidRDefault="00D6049C" w:rsidP="00D6049C">
      <w:pPr>
        <w:rPr>
          <w:rFonts w:cs="Arial"/>
          <w:sz w:val="24"/>
        </w:rPr>
      </w:pPr>
    </w:p>
    <w:p w:rsidR="00D6049C" w:rsidRDefault="00D6049C" w:rsidP="00D6049C">
      <w:pPr>
        <w:rPr>
          <w:rFonts w:cs="Arial"/>
          <w:sz w:val="24"/>
        </w:rPr>
      </w:pPr>
      <w:r>
        <w:rPr>
          <w:rFonts w:cs="Arial"/>
          <w:sz w:val="24"/>
        </w:rPr>
        <w:t xml:space="preserve">READ A SECOND TIME THIS </w:t>
      </w:r>
      <w:r w:rsidR="00FF612B">
        <w:rPr>
          <w:rFonts w:cs="Arial"/>
          <w:sz w:val="24"/>
        </w:rPr>
        <w:t>10</w:t>
      </w:r>
      <w:r w:rsidR="00FF612B" w:rsidRPr="00FF612B">
        <w:rPr>
          <w:rFonts w:cs="Arial"/>
          <w:sz w:val="24"/>
          <w:vertAlign w:val="superscript"/>
        </w:rPr>
        <w:t>th</w:t>
      </w:r>
      <w:r w:rsidR="00FF612B">
        <w:rPr>
          <w:rFonts w:cs="Arial"/>
          <w:sz w:val="24"/>
        </w:rPr>
        <w:t xml:space="preserve"> </w:t>
      </w:r>
      <w:r>
        <w:rPr>
          <w:sz w:val="24"/>
        </w:rPr>
        <w:t xml:space="preserve">DAY OF </w:t>
      </w:r>
      <w:r w:rsidR="00FF612B">
        <w:rPr>
          <w:sz w:val="24"/>
        </w:rPr>
        <w:t>September,</w:t>
      </w:r>
      <w:r>
        <w:rPr>
          <w:sz w:val="24"/>
        </w:rPr>
        <w:t xml:space="preserve"> 2012</w:t>
      </w:r>
      <w:r>
        <w:rPr>
          <w:rFonts w:cs="Arial"/>
          <w:sz w:val="24"/>
        </w:rPr>
        <w:t>.</w:t>
      </w:r>
    </w:p>
    <w:p w:rsidR="00D6049C" w:rsidRDefault="00D6049C" w:rsidP="00D6049C">
      <w:pPr>
        <w:rPr>
          <w:rFonts w:cs="Arial"/>
          <w:sz w:val="24"/>
        </w:rPr>
      </w:pPr>
    </w:p>
    <w:p w:rsidR="00D6049C" w:rsidRDefault="00D6049C" w:rsidP="00D6049C">
      <w:pPr>
        <w:rPr>
          <w:rFonts w:cs="Arial"/>
          <w:sz w:val="24"/>
        </w:rPr>
      </w:pPr>
      <w:r>
        <w:rPr>
          <w:rFonts w:cs="Arial"/>
          <w:sz w:val="24"/>
        </w:rPr>
        <w:t xml:space="preserve">READ A THIRD TIME AND PASSED THIS </w:t>
      </w:r>
      <w:r w:rsidR="00FF612B">
        <w:rPr>
          <w:rFonts w:cs="Arial"/>
          <w:sz w:val="24"/>
        </w:rPr>
        <w:t>10</w:t>
      </w:r>
      <w:r w:rsidR="00FF612B" w:rsidRPr="00FF612B">
        <w:rPr>
          <w:rFonts w:cs="Arial"/>
          <w:sz w:val="24"/>
          <w:vertAlign w:val="superscript"/>
        </w:rPr>
        <w:t>th</w:t>
      </w:r>
      <w:r w:rsidR="00FF612B">
        <w:rPr>
          <w:rFonts w:cs="Arial"/>
          <w:sz w:val="24"/>
        </w:rPr>
        <w:t xml:space="preserve"> </w:t>
      </w:r>
      <w:r>
        <w:rPr>
          <w:sz w:val="24"/>
        </w:rPr>
        <w:t xml:space="preserve">DAY OF </w:t>
      </w:r>
      <w:r w:rsidR="00FF612B">
        <w:rPr>
          <w:sz w:val="24"/>
        </w:rPr>
        <w:t xml:space="preserve">September, </w:t>
      </w:r>
      <w:r>
        <w:rPr>
          <w:sz w:val="24"/>
        </w:rPr>
        <w:t>2012</w:t>
      </w:r>
      <w:r>
        <w:rPr>
          <w:rFonts w:cs="Arial"/>
          <w:sz w:val="24"/>
        </w:rPr>
        <w:t>.</w:t>
      </w:r>
    </w:p>
    <w:p w:rsidR="00D6049C" w:rsidRDefault="00D6049C" w:rsidP="00D6049C">
      <w:pPr>
        <w:rPr>
          <w:rFonts w:cs="Arial"/>
          <w:sz w:val="24"/>
        </w:rPr>
      </w:pPr>
    </w:p>
    <w:p w:rsidR="00D6049C" w:rsidRDefault="00D6049C" w:rsidP="00D6049C">
      <w:pPr>
        <w:rPr>
          <w:rFonts w:cs="Arial"/>
          <w:sz w:val="24"/>
        </w:rPr>
      </w:pPr>
    </w:p>
    <w:p w:rsidR="00D6049C" w:rsidRDefault="00D6049C" w:rsidP="00D6049C">
      <w:pPr>
        <w:rPr>
          <w:rFonts w:cs="Arial"/>
          <w:sz w:val="24"/>
        </w:rPr>
      </w:pPr>
    </w:p>
    <w:p w:rsidR="00D6049C" w:rsidRDefault="00D6049C" w:rsidP="00D6049C">
      <w:pPr>
        <w:rPr>
          <w:rFonts w:cs="Arial"/>
          <w:sz w:val="24"/>
        </w:rPr>
      </w:pPr>
    </w:p>
    <w:p w:rsidR="00D6049C" w:rsidRDefault="00D6049C" w:rsidP="00D6049C">
      <w:pPr>
        <w:rPr>
          <w:rFonts w:cs="Arial"/>
          <w:sz w:val="24"/>
        </w:rPr>
      </w:pPr>
    </w:p>
    <w:p w:rsidR="00D6049C" w:rsidRDefault="00D6049C" w:rsidP="00D6049C">
      <w:pPr>
        <w:rPr>
          <w:rFonts w:cs="Arial"/>
          <w:sz w:val="24"/>
        </w:rPr>
      </w:pPr>
    </w:p>
    <w:p w:rsidR="00D6049C" w:rsidRDefault="00D6049C" w:rsidP="00D6049C">
      <w:pPr>
        <w:rPr>
          <w:rFonts w:cs="Arial"/>
          <w:sz w:val="24"/>
        </w:rPr>
      </w:pPr>
      <w:r>
        <w:rPr>
          <w:rFonts w:cs="Arial"/>
          <w:sz w:val="24"/>
        </w:rPr>
        <w:t>________________________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_________________________</w:t>
      </w:r>
    </w:p>
    <w:p w:rsidR="00D6049C" w:rsidRDefault="00D6049C" w:rsidP="00D6049C">
      <w:pPr>
        <w:rPr>
          <w:rFonts w:cs="Arial"/>
          <w:sz w:val="24"/>
        </w:rPr>
      </w:pPr>
      <w:r>
        <w:rPr>
          <w:rFonts w:cs="Arial"/>
          <w:sz w:val="24"/>
        </w:rPr>
        <w:t>MAYOR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CHIEF ADMINISTRATIVE OFFICER</w:t>
      </w:r>
    </w:p>
    <w:p w:rsidR="00D6049C" w:rsidRDefault="00D6049C" w:rsidP="00D6049C">
      <w:pPr>
        <w:rPr>
          <w:sz w:val="24"/>
        </w:rPr>
      </w:pPr>
      <w:r>
        <w:rPr>
          <w:sz w:val="24"/>
        </w:rPr>
        <w:br w:type="page"/>
      </w:r>
    </w:p>
    <w:p w:rsidR="00D6049C" w:rsidRDefault="00D6049C" w:rsidP="00D6049C">
      <w:pPr>
        <w:pStyle w:val="Title"/>
      </w:pPr>
      <w:r>
        <w:lastRenderedPageBreak/>
        <w:t xml:space="preserve">TOWN OF </w:t>
      </w:r>
      <w:smartTag w:uri="urn:schemas-microsoft-com:office:smarttags" w:element="City">
        <w:smartTag w:uri="urn:schemas-microsoft-com:office:smarttags" w:element="place">
          <w:r>
            <w:t>DRUMHELLER</w:t>
          </w:r>
        </w:smartTag>
      </w:smartTag>
    </w:p>
    <w:p w:rsidR="00D6049C" w:rsidRDefault="00D6049C" w:rsidP="00D6049C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BYLAW NUMBER #13.12</w:t>
      </w:r>
    </w:p>
    <w:p w:rsidR="00D6049C" w:rsidRDefault="00D6049C" w:rsidP="00D6049C">
      <w:pPr>
        <w:jc w:val="center"/>
        <w:rPr>
          <w:rFonts w:cs="Arial"/>
          <w:b/>
          <w:bCs/>
          <w:sz w:val="28"/>
        </w:rPr>
      </w:pPr>
    </w:p>
    <w:p w:rsidR="00D6049C" w:rsidRDefault="00D6049C" w:rsidP="00D6049C">
      <w:pPr>
        <w:jc w:val="center"/>
        <w:rPr>
          <w:rFonts w:cs="Arial"/>
          <w:sz w:val="22"/>
        </w:rPr>
      </w:pPr>
      <w:proofErr w:type="gramStart"/>
      <w:r>
        <w:rPr>
          <w:rFonts w:cs="Arial"/>
          <w:sz w:val="22"/>
        </w:rPr>
        <w:t>BEING A BYLAW TO AMEND LAND USE BYLAW NO.</w:t>
      </w:r>
      <w:proofErr w:type="gramEnd"/>
      <w:r>
        <w:rPr>
          <w:rFonts w:cs="Arial"/>
          <w:sz w:val="22"/>
        </w:rPr>
        <w:t xml:space="preserve"> 10-08 FOR THE TOWN OF DRUMHELLER IN THE PROVINCE OF ALBERTA.</w:t>
      </w: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  <w:r>
        <w:rPr>
          <w:rFonts w:cs="Arial"/>
          <w:b/>
          <w:bCs/>
          <w:sz w:val="22"/>
        </w:rPr>
        <w:t>WHEREAS</w:t>
      </w:r>
      <w:r>
        <w:rPr>
          <w:rFonts w:cs="Arial"/>
          <w:sz w:val="22"/>
        </w:rPr>
        <w:t xml:space="preserve"> pursuant to the provision of Section 639 of the </w:t>
      </w:r>
      <w:r>
        <w:rPr>
          <w:rFonts w:cs="Arial"/>
          <w:b/>
          <w:bCs/>
          <w:i/>
          <w:iCs/>
          <w:sz w:val="22"/>
        </w:rPr>
        <w:t>Municipal Government Act</w:t>
      </w:r>
      <w:r>
        <w:rPr>
          <w:rFonts w:cs="Arial"/>
          <w:sz w:val="22"/>
        </w:rPr>
        <w:t xml:space="preserve">, RSA 2000, Chapter M-26, the Council of the Town of </w:t>
      </w:r>
      <w:proofErr w:type="spellStart"/>
      <w:r>
        <w:rPr>
          <w:rFonts w:cs="Arial"/>
          <w:sz w:val="22"/>
        </w:rPr>
        <w:t>Drumheller</w:t>
      </w:r>
      <w:proofErr w:type="spellEnd"/>
      <w:r>
        <w:rPr>
          <w:rFonts w:cs="Arial"/>
          <w:sz w:val="22"/>
        </w:rPr>
        <w:t xml:space="preserve"> (hereinafter called the Council), has adopted Land Use Bylaw No. 10-08;</w:t>
      </w: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  <w:r>
        <w:rPr>
          <w:rFonts w:cs="Arial"/>
          <w:b/>
          <w:bCs/>
          <w:sz w:val="22"/>
        </w:rPr>
        <w:t>AND WHEREAS</w:t>
      </w:r>
      <w:r>
        <w:rPr>
          <w:rFonts w:cs="Arial"/>
          <w:sz w:val="22"/>
        </w:rPr>
        <w:t xml:space="preserve"> the Council deems it desirable to amend Land Use Bylaw 10-08; and</w:t>
      </w: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  <w:r>
        <w:rPr>
          <w:rFonts w:cs="Arial"/>
          <w:b/>
          <w:bCs/>
          <w:sz w:val="22"/>
        </w:rPr>
        <w:t>NOW THEREFORE</w:t>
      </w:r>
      <w:r>
        <w:rPr>
          <w:rFonts w:cs="Arial"/>
          <w:sz w:val="22"/>
        </w:rPr>
        <w:t xml:space="preserve"> the Council hereby amends Land Use Bylaw No. 10-08 as follows:</w:t>
      </w: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pStyle w:val="Default"/>
        <w:ind w:left="720" w:hanging="720"/>
      </w:pPr>
      <w:r>
        <w:rPr>
          <w:sz w:val="22"/>
        </w:rPr>
        <w:t xml:space="preserve">Schedule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, </w:t>
      </w:r>
      <w:r>
        <w:rPr>
          <w:sz w:val="22"/>
          <w:u w:val="single"/>
        </w:rPr>
        <w:t>Land Use District Map</w:t>
      </w:r>
      <w:r>
        <w:rPr>
          <w:sz w:val="22"/>
        </w:rPr>
        <w:t xml:space="preserve">, </w:t>
      </w:r>
      <w:r>
        <w:t>by re-designating a portion of the</w:t>
      </w:r>
      <w:r w:rsidRPr="00CD4E1A">
        <w:t xml:space="preserve"> S </w:t>
      </w:r>
      <w:r>
        <w:t xml:space="preserve">½ </w:t>
      </w:r>
      <w:r w:rsidRPr="00CD4E1A">
        <w:t>Sec.</w:t>
      </w:r>
      <w:r>
        <w:t>28</w:t>
      </w:r>
      <w:r w:rsidRPr="00CD4E1A">
        <w:t xml:space="preserve"> - Twp. 2</w:t>
      </w:r>
      <w:r>
        <w:t>8</w:t>
      </w:r>
      <w:r w:rsidRPr="00CD4E1A">
        <w:t xml:space="preserve"> - </w:t>
      </w:r>
      <w:proofErr w:type="spellStart"/>
      <w:r w:rsidRPr="00CD4E1A">
        <w:t>Rge</w:t>
      </w:r>
      <w:proofErr w:type="spellEnd"/>
      <w:r w:rsidRPr="00CD4E1A">
        <w:t xml:space="preserve"> </w:t>
      </w:r>
      <w:r>
        <w:t>19</w:t>
      </w:r>
      <w:r w:rsidRPr="00CD4E1A">
        <w:t xml:space="preserve"> W4M</w:t>
      </w:r>
      <w:r>
        <w:t xml:space="preserve"> in the Town of </w:t>
      </w:r>
      <w:proofErr w:type="spellStart"/>
      <w:r>
        <w:t>Drumheller</w:t>
      </w:r>
      <w:proofErr w:type="spellEnd"/>
      <w:r>
        <w:t xml:space="preserve"> from </w:t>
      </w:r>
      <w:r w:rsidRPr="00943516">
        <w:t>“</w:t>
      </w:r>
      <w:r>
        <w:t>UT</w:t>
      </w:r>
      <w:r w:rsidRPr="00943516">
        <w:t xml:space="preserve">” – </w:t>
      </w:r>
      <w:r>
        <w:t>Urban Transitional</w:t>
      </w:r>
      <w:r w:rsidRPr="00943516">
        <w:t xml:space="preserve"> District to “</w:t>
      </w:r>
      <w:r>
        <w:t>SCR</w:t>
      </w:r>
      <w:r w:rsidRPr="00943516">
        <w:t>” –</w:t>
      </w:r>
      <w:r>
        <w:t xml:space="preserve"> Suburb Community </w:t>
      </w:r>
      <w:r w:rsidRPr="00943516">
        <w:t xml:space="preserve">Residential District </w:t>
      </w:r>
      <w:r>
        <w:t>as shown on the plan below:</w:t>
      </w:r>
    </w:p>
    <w:p w:rsidR="00D6049C" w:rsidRDefault="00D6049C" w:rsidP="00D6049C">
      <w:pPr>
        <w:ind w:left="720"/>
        <w:rPr>
          <w:rFonts w:cs="Arial"/>
          <w:noProof/>
          <w:sz w:val="24"/>
        </w:rPr>
      </w:pPr>
      <w:r>
        <w:rPr>
          <w:rFonts w:cs="Arial"/>
          <w:noProof/>
          <w:sz w:val="24"/>
          <w:lang w:val="en-US"/>
        </w:rPr>
        <w:drawing>
          <wp:inline distT="0" distB="0" distL="0" distR="0">
            <wp:extent cx="5403739" cy="4188273"/>
            <wp:effectExtent l="19050" t="0" r="6461" b="0"/>
            <wp:docPr id="3" name="Picture 2" descr="X:\Municipalities\Drumheller\Planning\ASP'S\Aerial - Rosedale\Aerial - Rosedale ASP and Amend\LUD Amend sketch for a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Municipalities\Drumheller\Planning\ASP'S\Aerial - Rosedale\Aerial - Rosedale ASP and Amend\LUD Amend sketch for ad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74" cy="418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49C" w:rsidRPr="003D2BB5" w:rsidRDefault="00D6049C" w:rsidP="00D6049C">
      <w:pPr>
        <w:pStyle w:val="BodyText"/>
        <w:rPr>
          <w:b/>
        </w:rPr>
      </w:pPr>
    </w:p>
    <w:p w:rsidR="00D6049C" w:rsidRDefault="00D6049C" w:rsidP="00D6049C">
      <w:pPr>
        <w:ind w:left="720"/>
        <w:rPr>
          <w:rFonts w:cs="Arial"/>
          <w:noProof/>
          <w:sz w:val="24"/>
        </w:rPr>
      </w:pPr>
    </w:p>
    <w:p w:rsidR="00D6049C" w:rsidRDefault="00D6049C" w:rsidP="00D6049C">
      <w:pPr>
        <w:ind w:left="720"/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  <w:r>
        <w:rPr>
          <w:rFonts w:cs="Arial"/>
          <w:sz w:val="22"/>
        </w:rPr>
        <w:t xml:space="preserve">READ A FIRST TIME THIS </w:t>
      </w:r>
      <w:proofErr w:type="gramStart"/>
      <w:r w:rsidR="00475381">
        <w:rPr>
          <w:rFonts w:cs="Arial"/>
          <w:sz w:val="22"/>
        </w:rPr>
        <w:t>27</w:t>
      </w:r>
      <w:r w:rsidR="00475381" w:rsidRPr="00475381">
        <w:rPr>
          <w:rFonts w:cs="Arial"/>
          <w:sz w:val="22"/>
          <w:vertAlign w:val="superscript"/>
        </w:rPr>
        <w:t>th</w:t>
      </w:r>
      <w:r w:rsidR="00475381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 DAY</w:t>
      </w:r>
      <w:proofErr w:type="gramEnd"/>
      <w:r>
        <w:rPr>
          <w:rFonts w:cs="Arial"/>
          <w:sz w:val="22"/>
        </w:rPr>
        <w:t xml:space="preserve"> OF </w:t>
      </w:r>
      <w:r w:rsidR="00475381">
        <w:rPr>
          <w:rFonts w:cs="Arial"/>
          <w:sz w:val="22"/>
        </w:rPr>
        <w:t>August</w:t>
      </w:r>
      <w:r>
        <w:rPr>
          <w:rFonts w:cs="Arial"/>
          <w:sz w:val="22"/>
        </w:rPr>
        <w:t>, 2012.</w:t>
      </w: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  <w:r>
        <w:rPr>
          <w:rFonts w:cs="Arial"/>
          <w:sz w:val="22"/>
        </w:rPr>
        <w:t xml:space="preserve">READ A SECOND TIME THIS </w:t>
      </w:r>
      <w:r w:rsidR="00FF612B">
        <w:rPr>
          <w:rFonts w:cs="Arial"/>
          <w:sz w:val="22"/>
        </w:rPr>
        <w:t>10</w:t>
      </w:r>
      <w:r w:rsidRPr="00DF170A">
        <w:rPr>
          <w:rFonts w:cs="Arial"/>
          <w:vertAlign w:val="superscript"/>
        </w:rPr>
        <w:t>th</w:t>
      </w:r>
      <w:r>
        <w:rPr>
          <w:rFonts w:cs="Arial"/>
          <w:sz w:val="22"/>
        </w:rPr>
        <w:t xml:space="preserve"> DAY OF </w:t>
      </w:r>
      <w:r w:rsidR="00FF612B">
        <w:rPr>
          <w:rFonts w:cs="Arial"/>
          <w:sz w:val="22"/>
        </w:rPr>
        <w:t>September</w:t>
      </w:r>
      <w:r>
        <w:rPr>
          <w:rFonts w:cs="Arial"/>
          <w:sz w:val="22"/>
        </w:rPr>
        <w:t>, 2012.</w:t>
      </w: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  <w:r>
        <w:rPr>
          <w:rFonts w:cs="Arial"/>
          <w:sz w:val="22"/>
        </w:rPr>
        <w:t>READ A THIRD TIME AND PASSED THIS __</w:t>
      </w:r>
      <w:proofErr w:type="spellStart"/>
      <w:r w:rsidRPr="00DF170A">
        <w:rPr>
          <w:rFonts w:cs="Arial"/>
          <w:sz w:val="22"/>
          <w:vertAlign w:val="superscript"/>
        </w:rPr>
        <w:t>th</w:t>
      </w:r>
      <w:proofErr w:type="spellEnd"/>
      <w:r>
        <w:rPr>
          <w:rFonts w:cs="Arial"/>
          <w:sz w:val="22"/>
        </w:rPr>
        <w:t xml:space="preserve"> DAY OF __________, 2012.</w:t>
      </w: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</w:p>
    <w:p w:rsidR="00D6049C" w:rsidRDefault="00D6049C" w:rsidP="00D6049C">
      <w:pPr>
        <w:rPr>
          <w:rFonts w:cs="Arial"/>
          <w:sz w:val="22"/>
        </w:rPr>
      </w:pPr>
      <w:r>
        <w:rPr>
          <w:rFonts w:cs="Arial"/>
          <w:sz w:val="22"/>
        </w:rPr>
        <w:t>________________________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</w:t>
      </w:r>
    </w:p>
    <w:p w:rsidR="00D6049C" w:rsidRDefault="00D6049C" w:rsidP="00D6049C">
      <w:pPr>
        <w:rPr>
          <w:rFonts w:cs="Arial"/>
          <w:sz w:val="22"/>
        </w:rPr>
      </w:pPr>
      <w:r>
        <w:rPr>
          <w:rFonts w:cs="Arial"/>
          <w:sz w:val="22"/>
        </w:rPr>
        <w:t>MAYOR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CHIEF ADMINISTRATIVE OFFICER</w:t>
      </w:r>
    </w:p>
    <w:p w:rsidR="00D6049C" w:rsidRPr="002E1662" w:rsidRDefault="00D6049C" w:rsidP="00D6049C">
      <w:pPr>
        <w:ind w:left="720" w:hanging="720"/>
        <w:jc w:val="both"/>
        <w:rPr>
          <w:sz w:val="24"/>
        </w:rPr>
      </w:pPr>
    </w:p>
    <w:p w:rsidR="007C635C" w:rsidRDefault="00FF612B"/>
    <w:sectPr w:rsidR="007C635C" w:rsidSect="0018462A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paperSrc w:first="2" w:other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A3" w:rsidRDefault="007665A3" w:rsidP="007665A3">
      <w:r>
        <w:separator/>
      </w:r>
    </w:p>
  </w:endnote>
  <w:endnote w:type="continuationSeparator" w:id="0">
    <w:p w:rsidR="007665A3" w:rsidRDefault="007665A3" w:rsidP="0076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E5" w:rsidRDefault="00EF44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52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9E5" w:rsidRDefault="00FF612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E5" w:rsidRDefault="00FF612B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A3" w:rsidRDefault="007665A3" w:rsidP="007665A3">
      <w:r>
        <w:separator/>
      </w:r>
    </w:p>
  </w:footnote>
  <w:footnote w:type="continuationSeparator" w:id="0">
    <w:p w:rsidR="007665A3" w:rsidRDefault="007665A3" w:rsidP="00766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49C"/>
    <w:rsid w:val="00192138"/>
    <w:rsid w:val="00475381"/>
    <w:rsid w:val="006334AE"/>
    <w:rsid w:val="007665A3"/>
    <w:rsid w:val="007D60D7"/>
    <w:rsid w:val="00915234"/>
    <w:rsid w:val="00D6049C"/>
    <w:rsid w:val="00E57114"/>
    <w:rsid w:val="00EF4422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9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6049C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049C"/>
    <w:rPr>
      <w:rFonts w:ascii="Arial" w:eastAsia="Times New Roman" w:hAnsi="Arial" w:cs="Times New Roman"/>
      <w:b/>
      <w:sz w:val="24"/>
      <w:szCs w:val="20"/>
      <w:lang w:val="en-CA"/>
    </w:rPr>
  </w:style>
  <w:style w:type="paragraph" w:styleId="BodyText">
    <w:name w:val="Body Text"/>
    <w:basedOn w:val="Normal"/>
    <w:link w:val="BodyTextChar"/>
    <w:semiHidden/>
    <w:rsid w:val="00D6049C"/>
    <w:pPr>
      <w:jc w:val="both"/>
    </w:pPr>
    <w:rPr>
      <w:rFonts w:ascii="Helvetica" w:hAnsi="Helvetica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6049C"/>
    <w:rPr>
      <w:rFonts w:ascii="Helvetica" w:eastAsia="Times New Roman" w:hAnsi="Helvetica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D6049C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D6049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D6049C"/>
  </w:style>
  <w:style w:type="paragraph" w:styleId="Title">
    <w:name w:val="Title"/>
    <w:basedOn w:val="Normal"/>
    <w:link w:val="TitleChar"/>
    <w:qFormat/>
    <w:rsid w:val="00D6049C"/>
    <w:pPr>
      <w:jc w:val="center"/>
    </w:pPr>
    <w:rPr>
      <w:rFonts w:cs="Arial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D6049C"/>
    <w:rPr>
      <w:rFonts w:ascii="Arial" w:eastAsia="Times New Roman" w:hAnsi="Arial" w:cs="Arial"/>
      <w:b/>
      <w:bCs/>
      <w:sz w:val="28"/>
      <w:szCs w:val="20"/>
    </w:rPr>
  </w:style>
  <w:style w:type="paragraph" w:customStyle="1" w:styleId="Default">
    <w:name w:val="Default"/>
    <w:rsid w:val="00D60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9C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lhandy</dc:creator>
  <cp:keywords/>
  <dc:description/>
  <cp:lastModifiedBy>lhandy</cp:lastModifiedBy>
  <cp:revision>5</cp:revision>
  <cp:lastPrinted>2012-09-07T16:33:00Z</cp:lastPrinted>
  <dcterms:created xsi:type="dcterms:W3CDTF">2012-08-23T17:27:00Z</dcterms:created>
  <dcterms:modified xsi:type="dcterms:W3CDTF">2012-09-12T20:42:00Z</dcterms:modified>
</cp:coreProperties>
</file>