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18" w:rsidRDefault="00B25E18">
      <w:pPr>
        <w:tabs>
          <w:tab w:val="center" w:pos="4680"/>
        </w:tabs>
        <w:rPr>
          <w:rFonts w:ascii="Arial" w:hAnsi="Arial" w:cs="Arial"/>
          <w:b/>
          <w:bCs/>
        </w:rPr>
      </w:pPr>
      <w:r>
        <w:rPr>
          <w:rFonts w:ascii="Arial" w:hAnsi="Arial" w:cs="Arial"/>
        </w:rPr>
        <w:tab/>
      </w:r>
      <w:r>
        <w:rPr>
          <w:rFonts w:ascii="Arial" w:hAnsi="Arial" w:cs="Arial"/>
          <w:b/>
          <w:bCs/>
        </w:rPr>
        <w:t>THE TOWN OF DRUMHELLER</w:t>
      </w:r>
      <w:r>
        <w:rPr>
          <w:rFonts w:ascii="Arial" w:hAnsi="Arial" w:cs="Arial"/>
          <w:b/>
          <w:bCs/>
        </w:rPr>
        <w:tab/>
      </w:r>
    </w:p>
    <w:p w:rsidR="00B25E18" w:rsidRDefault="00B25E18">
      <w:pPr>
        <w:rPr>
          <w:rFonts w:ascii="Arial" w:hAnsi="Arial" w:cs="Arial"/>
          <w:b/>
          <w:bCs/>
          <w:sz w:val="20"/>
          <w:szCs w:val="20"/>
        </w:rPr>
      </w:pPr>
    </w:p>
    <w:p w:rsidR="00B25E18" w:rsidRDefault="00B25E18">
      <w:pPr>
        <w:tabs>
          <w:tab w:val="center" w:pos="4680"/>
        </w:tabs>
        <w:rPr>
          <w:rFonts w:ascii="Arial" w:hAnsi="Arial" w:cs="Arial"/>
          <w:b/>
          <w:bCs/>
          <w:sz w:val="20"/>
          <w:szCs w:val="20"/>
        </w:rPr>
      </w:pPr>
      <w:r>
        <w:rPr>
          <w:rFonts w:ascii="Arial" w:hAnsi="Arial" w:cs="Arial"/>
          <w:b/>
          <w:bCs/>
          <w:sz w:val="20"/>
          <w:szCs w:val="20"/>
        </w:rPr>
        <w:tab/>
        <w:t xml:space="preserve">BY-LAW NUMBER </w:t>
      </w:r>
      <w:r w:rsidR="005A6F8D">
        <w:rPr>
          <w:rFonts w:ascii="Arial" w:hAnsi="Arial" w:cs="Arial"/>
          <w:b/>
          <w:bCs/>
          <w:sz w:val="20"/>
          <w:szCs w:val="20"/>
        </w:rPr>
        <w:t>13.11</w:t>
      </w:r>
      <w:r>
        <w:rPr>
          <w:rFonts w:ascii="Arial" w:hAnsi="Arial" w:cs="Arial"/>
          <w:b/>
          <w:bCs/>
          <w:sz w:val="20"/>
          <w:szCs w:val="20"/>
        </w:rPr>
        <w:t xml:space="preserve"> </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b/>
          <w:bCs/>
          <w:sz w:val="20"/>
          <w:szCs w:val="20"/>
        </w:rPr>
        <w:t>THIS IS A BY-LAW OF THE TOWN OF DRUMHELLER</w:t>
      </w:r>
      <w:r>
        <w:rPr>
          <w:rFonts w:ascii="Arial" w:hAnsi="Arial" w:cs="Arial"/>
          <w:sz w:val="20"/>
          <w:szCs w:val="20"/>
        </w:rPr>
        <w:t>, in the Province of Alberta for the purpose of</w:t>
      </w:r>
    </w:p>
    <w:p w:rsidR="00B25E18" w:rsidRDefault="00B25E18">
      <w:pPr>
        <w:rPr>
          <w:rFonts w:ascii="Arial" w:hAnsi="Arial" w:cs="Arial"/>
          <w:sz w:val="20"/>
          <w:szCs w:val="20"/>
        </w:rPr>
      </w:pPr>
      <w:r>
        <w:rPr>
          <w:rFonts w:ascii="Arial" w:hAnsi="Arial" w:cs="Arial"/>
          <w:sz w:val="20"/>
          <w:szCs w:val="20"/>
        </w:rPr>
        <w:t xml:space="preserve">dedicating certain lands owned by the Town of Drumheller </w:t>
      </w:r>
      <w:r w:rsidR="00E10186">
        <w:rPr>
          <w:rFonts w:ascii="Arial" w:hAnsi="Arial" w:cs="Arial"/>
          <w:sz w:val="20"/>
          <w:szCs w:val="20"/>
        </w:rPr>
        <w:t>to</w:t>
      </w:r>
      <w:r>
        <w:rPr>
          <w:rFonts w:ascii="Arial" w:hAnsi="Arial" w:cs="Arial"/>
          <w:sz w:val="20"/>
          <w:szCs w:val="20"/>
        </w:rPr>
        <w:t xml:space="preserve"> ENVIRONMENTAL RESERVE to satisfy a condition of acquisition imposed by the Minister of Municipal Affairs of The Province of Alberta due to  potential continued ground subsidence in accordance with the Section 6</w:t>
      </w:r>
      <w:r w:rsidR="006F5BB0">
        <w:rPr>
          <w:rFonts w:ascii="Arial" w:hAnsi="Arial" w:cs="Arial"/>
          <w:sz w:val="20"/>
          <w:szCs w:val="20"/>
        </w:rPr>
        <w:t>6</w:t>
      </w:r>
      <w:r>
        <w:rPr>
          <w:rFonts w:ascii="Arial" w:hAnsi="Arial" w:cs="Arial"/>
          <w:sz w:val="20"/>
          <w:szCs w:val="20"/>
        </w:rPr>
        <w:t>5 of the Municipal Government Act, Chapter M-26, Revised Statutes of Alberta 2000, as amended.</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b/>
          <w:bCs/>
          <w:sz w:val="20"/>
          <w:szCs w:val="20"/>
        </w:rPr>
        <w:t xml:space="preserve">WHEREAS; </w:t>
      </w:r>
      <w:r>
        <w:rPr>
          <w:rFonts w:ascii="Arial" w:hAnsi="Arial" w:cs="Arial"/>
          <w:sz w:val="20"/>
          <w:szCs w:val="20"/>
        </w:rPr>
        <w:t xml:space="preserve">the surface of the subject lands has shown visibly signs of subsidence which is believed to be due to unstable subsurface conditions; and </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b/>
          <w:bCs/>
          <w:sz w:val="20"/>
          <w:szCs w:val="20"/>
        </w:rPr>
        <w:t xml:space="preserve">WHEREAS; </w:t>
      </w:r>
      <w:r>
        <w:rPr>
          <w:rFonts w:ascii="Arial" w:hAnsi="Arial" w:cs="Arial"/>
          <w:sz w:val="20"/>
          <w:szCs w:val="20"/>
        </w:rPr>
        <w:t>this subsidence has caused and is continuing to cause damage to a building erected thereon</w:t>
      </w:r>
      <w:r w:rsidR="00E10186">
        <w:rPr>
          <w:rFonts w:ascii="Arial" w:hAnsi="Arial" w:cs="Arial"/>
          <w:sz w:val="20"/>
          <w:szCs w:val="20"/>
        </w:rPr>
        <w:t>;</w:t>
      </w:r>
      <w:r>
        <w:rPr>
          <w:rFonts w:ascii="Arial" w:hAnsi="Arial" w:cs="Arial"/>
          <w:sz w:val="20"/>
          <w:szCs w:val="20"/>
        </w:rPr>
        <w:t xml:space="preserve"> and</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b/>
          <w:bCs/>
          <w:sz w:val="20"/>
          <w:szCs w:val="20"/>
        </w:rPr>
        <w:t>WHEREAS</w:t>
      </w:r>
      <w:r>
        <w:rPr>
          <w:rFonts w:ascii="Arial" w:hAnsi="Arial" w:cs="Arial"/>
          <w:sz w:val="20"/>
          <w:szCs w:val="20"/>
        </w:rPr>
        <w:t xml:space="preserve">; by agreement and cooperation with the Minister of Municipal Affairs of the Province of Alberta the Town of Drumheller has, or is in the process of acquiring the subject land; and </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b/>
          <w:bCs/>
          <w:sz w:val="20"/>
          <w:szCs w:val="20"/>
        </w:rPr>
        <w:t>WHEREAS</w:t>
      </w:r>
      <w:r>
        <w:rPr>
          <w:rFonts w:ascii="Arial" w:hAnsi="Arial" w:cs="Arial"/>
          <w:sz w:val="20"/>
          <w:szCs w:val="20"/>
        </w:rPr>
        <w:t>; the Town of Drumheller has undertaken to remove or demolish all existing improvements and to prevent any future development on this land except those allowed on  ENVIRONMENTAL RESERVE lands; and</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b/>
          <w:bCs/>
          <w:sz w:val="20"/>
          <w:szCs w:val="20"/>
        </w:rPr>
        <w:t>WHEREAS</w:t>
      </w:r>
      <w:r>
        <w:rPr>
          <w:rFonts w:ascii="Arial" w:hAnsi="Arial" w:cs="Arial"/>
          <w:sz w:val="20"/>
          <w:szCs w:val="20"/>
        </w:rPr>
        <w:t xml:space="preserve">; as part of the agreement with the Minister of Municipal Affairs of the Province of Alberta the Town of Drumheller has agreed to dedicate and maintain the subjects lands as ENVIRONMENTAL RESERVE and thereby prevent the sale or development of the subject land,  </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b/>
          <w:bCs/>
          <w:sz w:val="20"/>
          <w:szCs w:val="20"/>
        </w:rPr>
        <w:t xml:space="preserve">NOW THEREFORE; </w:t>
      </w:r>
      <w:r>
        <w:rPr>
          <w:rFonts w:ascii="Arial" w:hAnsi="Arial" w:cs="Arial"/>
          <w:sz w:val="20"/>
          <w:szCs w:val="20"/>
        </w:rPr>
        <w:t>be it resolved that THE COUNCIL of THE TOWN OF DRUMHELLER, in the Province of Alberta does hereby enact to dedicated the following described lands as ENVIRONMENTAL RESERVE; namely:</w:t>
      </w:r>
    </w:p>
    <w:p w:rsidR="00B25E18" w:rsidRDefault="00B25E18">
      <w:pPr>
        <w:rPr>
          <w:rFonts w:ascii="Arial" w:hAnsi="Arial" w:cs="Arial"/>
          <w:sz w:val="20"/>
          <w:szCs w:val="20"/>
        </w:rPr>
      </w:pPr>
    </w:p>
    <w:p w:rsidR="00B25E18" w:rsidRPr="00E10186" w:rsidRDefault="00B25E18">
      <w:pPr>
        <w:tabs>
          <w:tab w:val="center" w:pos="4680"/>
        </w:tabs>
        <w:rPr>
          <w:rFonts w:ascii="Arial" w:hAnsi="Arial" w:cs="Arial"/>
          <w:b/>
          <w:sz w:val="22"/>
          <w:szCs w:val="22"/>
        </w:rPr>
      </w:pPr>
      <w:r>
        <w:rPr>
          <w:rFonts w:ascii="Arial" w:hAnsi="Arial" w:cs="Arial"/>
          <w:sz w:val="22"/>
          <w:szCs w:val="22"/>
        </w:rPr>
        <w:tab/>
      </w:r>
      <w:r w:rsidRPr="00E10186">
        <w:rPr>
          <w:rFonts w:ascii="Arial" w:hAnsi="Arial" w:cs="Arial"/>
          <w:b/>
          <w:sz w:val="22"/>
          <w:szCs w:val="22"/>
        </w:rPr>
        <w:t>LAND TO BE DEDICATED ENVIRONMENT RESERVE BY THIS BY-LAW</w:t>
      </w:r>
    </w:p>
    <w:p w:rsidR="00B25E18" w:rsidRDefault="00B25E18">
      <w:pPr>
        <w:ind w:left="720"/>
        <w:rPr>
          <w:rFonts w:ascii="Arial" w:hAnsi="Arial" w:cs="Arial"/>
          <w:sz w:val="20"/>
          <w:szCs w:val="20"/>
        </w:rPr>
      </w:pPr>
    </w:p>
    <w:p w:rsidR="00B25E18" w:rsidRDefault="00B25E18">
      <w:pPr>
        <w:ind w:firstLine="720"/>
        <w:rPr>
          <w:rFonts w:ascii="Arial" w:hAnsi="Arial" w:cs="Arial"/>
          <w:sz w:val="20"/>
          <w:szCs w:val="20"/>
        </w:rPr>
      </w:pPr>
      <w:r>
        <w:rPr>
          <w:rFonts w:ascii="Arial" w:hAnsi="Arial" w:cs="Arial"/>
          <w:sz w:val="20"/>
          <w:szCs w:val="20"/>
        </w:rPr>
        <w:t>PLAN DRUMHELLER 565 L.K.</w:t>
      </w:r>
    </w:p>
    <w:p w:rsidR="00B25E18" w:rsidRDefault="00B25E18">
      <w:pPr>
        <w:ind w:firstLine="720"/>
        <w:rPr>
          <w:rFonts w:ascii="Arial" w:hAnsi="Arial" w:cs="Arial"/>
          <w:sz w:val="20"/>
          <w:szCs w:val="20"/>
        </w:rPr>
      </w:pPr>
      <w:r>
        <w:rPr>
          <w:rFonts w:ascii="Arial" w:hAnsi="Arial" w:cs="Arial"/>
          <w:sz w:val="20"/>
          <w:szCs w:val="20"/>
        </w:rPr>
        <w:t>BLOCK FOUR (4)</w:t>
      </w:r>
    </w:p>
    <w:p w:rsidR="00B25E18" w:rsidRDefault="00B25E18">
      <w:pPr>
        <w:tabs>
          <w:tab w:val="left" w:pos="-1440"/>
        </w:tabs>
        <w:ind w:left="2160" w:hanging="1440"/>
        <w:rPr>
          <w:rFonts w:ascii="Arial" w:hAnsi="Arial" w:cs="Arial"/>
          <w:sz w:val="20"/>
          <w:szCs w:val="20"/>
        </w:rPr>
      </w:pPr>
      <w:r>
        <w:rPr>
          <w:rFonts w:ascii="Arial" w:hAnsi="Arial" w:cs="Arial"/>
          <w:sz w:val="20"/>
          <w:szCs w:val="20"/>
        </w:rPr>
        <w:t>LOT ONE (1)</w:t>
      </w:r>
      <w:r>
        <w:rPr>
          <w:rFonts w:ascii="Arial" w:hAnsi="Arial" w:cs="Arial"/>
          <w:sz w:val="20"/>
          <w:szCs w:val="20"/>
        </w:rPr>
        <w:tab/>
      </w:r>
    </w:p>
    <w:p w:rsidR="00B25E18" w:rsidRDefault="00B25E18">
      <w:pPr>
        <w:rPr>
          <w:rFonts w:ascii="Arial" w:hAnsi="Arial" w:cs="Arial"/>
          <w:sz w:val="20"/>
          <w:szCs w:val="20"/>
        </w:rPr>
      </w:pPr>
    </w:p>
    <w:p w:rsidR="00B25E18" w:rsidRDefault="00B25E18">
      <w:pPr>
        <w:ind w:firstLine="720"/>
        <w:rPr>
          <w:rFonts w:ascii="Arial" w:hAnsi="Arial" w:cs="Arial"/>
          <w:sz w:val="20"/>
          <w:szCs w:val="20"/>
        </w:rPr>
      </w:pPr>
      <w:r>
        <w:rPr>
          <w:rFonts w:ascii="Arial" w:hAnsi="Arial" w:cs="Arial"/>
          <w:sz w:val="20"/>
          <w:szCs w:val="20"/>
        </w:rPr>
        <w:t>EXCEPTING THEREOUT ALL MINES AND MINERALS.</w:t>
      </w:r>
    </w:p>
    <w:p w:rsidR="00B25E18" w:rsidRDefault="00B25E18">
      <w:pPr>
        <w:ind w:firstLine="720"/>
        <w:rPr>
          <w:rFonts w:ascii="Arial" w:hAnsi="Arial" w:cs="Arial"/>
          <w:sz w:val="20"/>
          <w:szCs w:val="20"/>
        </w:rPr>
      </w:pPr>
      <w:r>
        <w:rPr>
          <w:rFonts w:ascii="Arial" w:hAnsi="Arial" w:cs="Arial"/>
          <w:sz w:val="20"/>
          <w:szCs w:val="20"/>
        </w:rPr>
        <w:t xml:space="preserve">(hereinto referred to as </w:t>
      </w:r>
      <w:r>
        <w:rPr>
          <w:rFonts w:ascii="Arial" w:hAnsi="Arial" w:cs="Arial"/>
          <w:sz w:val="20"/>
          <w:szCs w:val="20"/>
        </w:rPr>
        <w:sym w:font="WP TypographicSymbols" w:char="0041"/>
      </w:r>
      <w:r>
        <w:rPr>
          <w:rFonts w:ascii="Arial" w:hAnsi="Arial" w:cs="Arial"/>
          <w:sz w:val="20"/>
          <w:szCs w:val="20"/>
        </w:rPr>
        <w:t>the subject lands</w:t>
      </w:r>
      <w:r>
        <w:rPr>
          <w:rFonts w:ascii="Arial" w:hAnsi="Arial" w:cs="Arial"/>
          <w:sz w:val="20"/>
          <w:szCs w:val="20"/>
        </w:rPr>
        <w:sym w:font="WP TypographicSymbols" w:char="0040"/>
      </w:r>
      <w:r>
        <w:rPr>
          <w:rFonts w:ascii="Arial" w:hAnsi="Arial" w:cs="Arial"/>
          <w:sz w:val="20"/>
          <w:szCs w:val="20"/>
        </w:rPr>
        <w:t>)</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sz w:val="20"/>
          <w:szCs w:val="20"/>
        </w:rPr>
        <w:t>and requests that Registrar of the South Alberta Land Titles Office cancel the existing title to the subject lands and issue a new title for same in the name of the Town of Drumheller with a mailing address of:</w:t>
      </w:r>
    </w:p>
    <w:p w:rsidR="00B25E18" w:rsidRDefault="00B25E18">
      <w:pPr>
        <w:ind w:firstLine="720"/>
        <w:rPr>
          <w:rFonts w:ascii="Arial" w:hAnsi="Arial" w:cs="Arial"/>
          <w:sz w:val="20"/>
          <w:szCs w:val="20"/>
        </w:rPr>
      </w:pPr>
      <w:r>
        <w:rPr>
          <w:rFonts w:ascii="Arial" w:hAnsi="Arial" w:cs="Arial"/>
          <w:sz w:val="20"/>
          <w:szCs w:val="20"/>
        </w:rPr>
        <w:t xml:space="preserve">703 2nd. Avenue East, </w:t>
      </w:r>
    </w:p>
    <w:p w:rsidR="00B25E18" w:rsidRDefault="00B25E18">
      <w:pPr>
        <w:ind w:firstLine="720"/>
        <w:rPr>
          <w:rFonts w:ascii="Arial" w:hAnsi="Arial" w:cs="Arial"/>
          <w:sz w:val="20"/>
          <w:szCs w:val="20"/>
        </w:rPr>
      </w:pPr>
      <w:r>
        <w:rPr>
          <w:rFonts w:ascii="Arial" w:hAnsi="Arial" w:cs="Arial"/>
          <w:sz w:val="20"/>
          <w:szCs w:val="20"/>
        </w:rPr>
        <w:t xml:space="preserve">DRUMHELLER, Alberta.T0J 0Y3 </w:t>
      </w:r>
    </w:p>
    <w:p w:rsidR="00B25E18" w:rsidRDefault="00B25E18">
      <w:pPr>
        <w:rPr>
          <w:rFonts w:ascii="Arial" w:hAnsi="Arial" w:cs="Arial"/>
          <w:sz w:val="20"/>
          <w:szCs w:val="20"/>
        </w:rPr>
      </w:pPr>
      <w:r>
        <w:rPr>
          <w:rFonts w:ascii="Arial" w:hAnsi="Arial" w:cs="Arial"/>
          <w:sz w:val="20"/>
          <w:szCs w:val="20"/>
        </w:rPr>
        <w:t>which duly identifies the subject lands as being an ENVIRONMENTAL RESERVE (ER) thereon.</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sz w:val="20"/>
          <w:szCs w:val="20"/>
        </w:rPr>
        <w:t>THIS BY-LAW takes effect on the day of the final passing thereof.</w:t>
      </w: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sz w:val="20"/>
          <w:szCs w:val="20"/>
        </w:rPr>
        <w:t>READ AND PASSED THE FIRST TIME BY THE</w:t>
      </w:r>
    </w:p>
    <w:p w:rsidR="00E10186" w:rsidRDefault="00B25E18">
      <w:pPr>
        <w:rPr>
          <w:rFonts w:ascii="Arial" w:hAnsi="Arial" w:cs="Arial"/>
          <w:sz w:val="20"/>
          <w:szCs w:val="20"/>
        </w:rPr>
      </w:pPr>
      <w:r>
        <w:rPr>
          <w:rFonts w:ascii="Arial" w:hAnsi="Arial" w:cs="Arial"/>
          <w:sz w:val="20"/>
          <w:szCs w:val="20"/>
        </w:rPr>
        <w:t xml:space="preserve">COUNCIL OF THE TOWN OF DRUMHELLER this </w:t>
      </w:r>
      <w:r w:rsidR="006F5BB0">
        <w:rPr>
          <w:rFonts w:ascii="Arial" w:hAnsi="Arial" w:cs="Arial"/>
          <w:sz w:val="20"/>
          <w:szCs w:val="20"/>
        </w:rPr>
        <w:t>5th</w:t>
      </w:r>
      <w:r>
        <w:rPr>
          <w:rFonts w:ascii="Arial" w:hAnsi="Arial" w:cs="Arial"/>
          <w:sz w:val="20"/>
          <w:szCs w:val="20"/>
        </w:rPr>
        <w:t xml:space="preserve"> day of  </w:t>
      </w:r>
      <w:r w:rsidR="006F5BB0">
        <w:rPr>
          <w:rFonts w:ascii="Arial" w:hAnsi="Arial" w:cs="Arial"/>
          <w:sz w:val="20"/>
          <w:szCs w:val="20"/>
        </w:rPr>
        <w:t>December,</w:t>
      </w:r>
      <w:r>
        <w:rPr>
          <w:rFonts w:ascii="Arial" w:hAnsi="Arial" w:cs="Arial"/>
          <w:sz w:val="20"/>
          <w:szCs w:val="20"/>
        </w:rPr>
        <w:t xml:space="preserve"> A.D. 2011</w:t>
      </w:r>
      <w:r w:rsidR="00E10186">
        <w:rPr>
          <w:rFonts w:ascii="Arial" w:hAnsi="Arial" w:cs="Arial"/>
          <w:sz w:val="20"/>
          <w:szCs w:val="20"/>
        </w:rPr>
        <w:t>.</w:t>
      </w:r>
    </w:p>
    <w:p w:rsidR="00B25E18" w:rsidRDefault="00B25E18">
      <w:pPr>
        <w:rPr>
          <w:rFonts w:ascii="Arial" w:hAnsi="Arial" w:cs="Arial"/>
          <w:sz w:val="20"/>
          <w:szCs w:val="20"/>
        </w:rPr>
      </w:pPr>
      <w:r>
        <w:rPr>
          <w:rFonts w:ascii="Arial" w:hAnsi="Arial" w:cs="Arial"/>
          <w:sz w:val="20"/>
          <w:szCs w:val="20"/>
        </w:rPr>
        <w:t xml:space="preserve">  .</w:t>
      </w: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p>
    <w:p w:rsidR="00B25E18" w:rsidRDefault="00B25E18">
      <w:pPr>
        <w:tabs>
          <w:tab w:val="left" w:pos="-1440"/>
        </w:tabs>
        <w:ind w:firstLine="4320"/>
        <w:rPr>
          <w:rFonts w:ascii="Arial" w:hAnsi="Arial" w:cs="Arial"/>
          <w:sz w:val="20"/>
          <w:szCs w:val="20"/>
        </w:rPr>
      </w:pPr>
      <w:r>
        <w:rPr>
          <w:rFonts w:ascii="Arial" w:hAnsi="Arial" w:cs="Arial"/>
          <w:sz w:val="20"/>
          <w:szCs w:val="20"/>
        </w:rPr>
        <w:t xml:space="preserve">MAYOR:       WORSHIP TERRY YEMEN </w:t>
      </w:r>
      <w:r>
        <w:rPr>
          <w:rFonts w:ascii="Arial" w:hAnsi="Arial" w:cs="Arial"/>
          <w:sz w:val="20"/>
          <w:szCs w:val="20"/>
        </w:rPr>
        <w:tab/>
      </w:r>
    </w:p>
    <w:p w:rsidR="00B25E18" w:rsidRDefault="00B25E18">
      <w:pPr>
        <w:rPr>
          <w:rFonts w:ascii="Arial" w:hAnsi="Arial" w:cs="Arial"/>
          <w:sz w:val="20"/>
          <w:szCs w:val="20"/>
        </w:rPr>
      </w:pPr>
    </w:p>
    <w:p w:rsidR="00B25E18" w:rsidRDefault="00B25E18">
      <w:pPr>
        <w:ind w:firstLine="720"/>
        <w:rPr>
          <w:rFonts w:ascii="Arial" w:hAnsi="Arial" w:cs="Arial"/>
          <w:sz w:val="20"/>
          <w:szCs w:val="20"/>
        </w:rPr>
      </w:pPr>
    </w:p>
    <w:p w:rsidR="00B25E18" w:rsidRDefault="00B25E18">
      <w:pPr>
        <w:ind w:firstLine="7920"/>
        <w:rPr>
          <w:rFonts w:ascii="Arial" w:hAnsi="Arial" w:cs="Arial"/>
          <w:sz w:val="20"/>
          <w:szCs w:val="20"/>
        </w:rPr>
      </w:pPr>
      <w:r>
        <w:rPr>
          <w:rFonts w:ascii="Arial" w:hAnsi="Arial" w:cs="Arial"/>
          <w:sz w:val="20"/>
          <w:szCs w:val="20"/>
        </w:rPr>
        <w:t>Seal</w:t>
      </w:r>
    </w:p>
    <w:p w:rsidR="00B25E18" w:rsidRDefault="00B25E18">
      <w:pPr>
        <w:rPr>
          <w:rFonts w:ascii="Arial" w:hAnsi="Arial" w:cs="Arial"/>
          <w:sz w:val="20"/>
          <w:szCs w:val="20"/>
        </w:rPr>
      </w:pPr>
    </w:p>
    <w:p w:rsidR="00B25E18" w:rsidRDefault="00B25E18">
      <w:pPr>
        <w:ind w:firstLine="4320"/>
        <w:rPr>
          <w:rFonts w:ascii="Arial" w:hAnsi="Arial" w:cs="Arial"/>
          <w:sz w:val="20"/>
          <w:szCs w:val="20"/>
        </w:rPr>
      </w:pPr>
      <w:r>
        <w:rPr>
          <w:rFonts w:ascii="Arial" w:hAnsi="Arial" w:cs="Arial"/>
          <w:sz w:val="20"/>
          <w:szCs w:val="20"/>
          <w:u w:val="single"/>
        </w:rPr>
        <w:t xml:space="preserve">                                                   </w:t>
      </w:r>
    </w:p>
    <w:p w:rsidR="00B25E18" w:rsidRDefault="00B25E18">
      <w:pPr>
        <w:ind w:firstLine="4320"/>
        <w:rPr>
          <w:rFonts w:ascii="Arial" w:hAnsi="Arial" w:cs="Arial"/>
          <w:sz w:val="20"/>
          <w:szCs w:val="20"/>
        </w:rPr>
      </w:pPr>
      <w:r>
        <w:rPr>
          <w:rFonts w:ascii="Arial" w:hAnsi="Arial" w:cs="Arial"/>
          <w:sz w:val="20"/>
          <w:szCs w:val="20"/>
        </w:rPr>
        <w:t>RAYMOND M. ROMANETZ, P.ENG.</w:t>
      </w:r>
    </w:p>
    <w:p w:rsidR="00B25E18" w:rsidRDefault="00B25E18">
      <w:pPr>
        <w:ind w:firstLine="4320"/>
        <w:rPr>
          <w:rFonts w:ascii="Arial" w:hAnsi="Arial" w:cs="Arial"/>
          <w:sz w:val="20"/>
          <w:szCs w:val="20"/>
        </w:rPr>
      </w:pPr>
      <w:r>
        <w:rPr>
          <w:rFonts w:ascii="Arial" w:hAnsi="Arial" w:cs="Arial"/>
          <w:sz w:val="20"/>
          <w:szCs w:val="20"/>
        </w:rPr>
        <w:t>CHIEF ADMINISTRATIVE OFFICER</w:t>
      </w:r>
      <w:r>
        <w:rPr>
          <w:rFonts w:ascii="Arial" w:hAnsi="Arial" w:cs="Arial"/>
          <w:sz w:val="20"/>
          <w:szCs w:val="20"/>
        </w:rPr>
        <w:tab/>
      </w:r>
    </w:p>
    <w:p w:rsidR="00B25E18" w:rsidRDefault="00B25E18">
      <w:pPr>
        <w:ind w:firstLine="4320"/>
        <w:rPr>
          <w:rFonts w:ascii="Arial" w:hAnsi="Arial" w:cs="Arial"/>
          <w:sz w:val="20"/>
          <w:szCs w:val="20"/>
        </w:rPr>
        <w:sectPr w:rsidR="00B25E18">
          <w:pgSz w:w="12240" w:h="15840"/>
          <w:pgMar w:top="720" w:right="1440" w:bottom="720" w:left="1440" w:header="720" w:footer="720" w:gutter="0"/>
          <w:cols w:space="720"/>
          <w:noEndnote/>
        </w:sect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tabs>
          <w:tab w:val="center" w:pos="4680"/>
        </w:tabs>
        <w:rPr>
          <w:rFonts w:ascii="Arial" w:hAnsi="Arial" w:cs="Arial"/>
          <w:sz w:val="20"/>
          <w:szCs w:val="20"/>
        </w:rPr>
      </w:pPr>
      <w:r>
        <w:rPr>
          <w:rFonts w:ascii="Arial" w:hAnsi="Arial" w:cs="Arial"/>
          <w:sz w:val="20"/>
          <w:szCs w:val="20"/>
        </w:rPr>
        <w:tab/>
        <w:t>2.</w:t>
      </w: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sz w:val="20"/>
          <w:szCs w:val="20"/>
        </w:rPr>
        <w:t>READ AND PASSED THE SECOND TIME BY THE</w:t>
      </w:r>
    </w:p>
    <w:p w:rsidR="00B25E18" w:rsidRDefault="00B25E18">
      <w:pPr>
        <w:rPr>
          <w:rFonts w:ascii="Arial" w:hAnsi="Arial" w:cs="Arial"/>
          <w:sz w:val="20"/>
          <w:szCs w:val="20"/>
        </w:rPr>
      </w:pPr>
      <w:r>
        <w:rPr>
          <w:rFonts w:ascii="Arial" w:hAnsi="Arial" w:cs="Arial"/>
          <w:sz w:val="20"/>
          <w:szCs w:val="20"/>
        </w:rPr>
        <w:t xml:space="preserve">COUNCIL OF THE TOWN OF DRUMHELLER this   </w:t>
      </w:r>
      <w:r w:rsidR="006F5BB0">
        <w:rPr>
          <w:rFonts w:ascii="Arial" w:hAnsi="Arial" w:cs="Arial"/>
          <w:sz w:val="20"/>
          <w:szCs w:val="20"/>
        </w:rPr>
        <w:t>5th</w:t>
      </w:r>
      <w:r>
        <w:rPr>
          <w:rFonts w:ascii="Arial" w:hAnsi="Arial" w:cs="Arial"/>
          <w:sz w:val="20"/>
          <w:szCs w:val="20"/>
        </w:rPr>
        <w:t xml:space="preserve"> day of</w:t>
      </w:r>
      <w:r w:rsidR="006F5BB0">
        <w:rPr>
          <w:rFonts w:ascii="Arial" w:hAnsi="Arial" w:cs="Arial"/>
          <w:sz w:val="20"/>
          <w:szCs w:val="20"/>
        </w:rPr>
        <w:t xml:space="preserve">  December, </w:t>
      </w:r>
      <w:r>
        <w:rPr>
          <w:rFonts w:ascii="Arial" w:hAnsi="Arial" w:cs="Arial"/>
          <w:sz w:val="20"/>
          <w:szCs w:val="20"/>
        </w:rPr>
        <w:t xml:space="preserve"> A.D. 2011.</w:t>
      </w: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p>
    <w:p w:rsidR="00B25E18" w:rsidRDefault="00B25E18">
      <w:pPr>
        <w:ind w:firstLine="4320"/>
        <w:rPr>
          <w:rFonts w:ascii="Arial" w:hAnsi="Arial" w:cs="Arial"/>
          <w:sz w:val="20"/>
          <w:szCs w:val="20"/>
        </w:rPr>
      </w:pPr>
      <w:r>
        <w:rPr>
          <w:rFonts w:ascii="Arial" w:hAnsi="Arial" w:cs="Arial"/>
          <w:sz w:val="20"/>
          <w:szCs w:val="20"/>
        </w:rPr>
        <w:t>MAYOR:    WORSHIP TERRY YEMEN</w:t>
      </w: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ind w:firstLine="7920"/>
        <w:rPr>
          <w:rFonts w:ascii="Arial" w:hAnsi="Arial" w:cs="Arial"/>
          <w:sz w:val="20"/>
          <w:szCs w:val="20"/>
        </w:rPr>
      </w:pPr>
      <w:r>
        <w:rPr>
          <w:rFonts w:ascii="Arial" w:hAnsi="Arial" w:cs="Arial"/>
          <w:sz w:val="20"/>
          <w:szCs w:val="20"/>
        </w:rPr>
        <w:t>Seal</w:t>
      </w:r>
    </w:p>
    <w:p w:rsidR="00B25E18" w:rsidRDefault="00B25E18">
      <w:pPr>
        <w:ind w:firstLine="4320"/>
        <w:rPr>
          <w:rFonts w:ascii="Arial" w:hAnsi="Arial" w:cs="Arial"/>
          <w:sz w:val="20"/>
          <w:szCs w:val="20"/>
        </w:rPr>
      </w:pPr>
      <w:r>
        <w:rPr>
          <w:rFonts w:ascii="Arial" w:hAnsi="Arial" w:cs="Arial"/>
          <w:sz w:val="20"/>
          <w:szCs w:val="20"/>
          <w:u w:val="single"/>
        </w:rPr>
        <w:t xml:space="preserve">                                                   </w:t>
      </w:r>
    </w:p>
    <w:p w:rsidR="00B25E18" w:rsidRDefault="00B25E18">
      <w:pPr>
        <w:ind w:firstLine="4320"/>
        <w:rPr>
          <w:rFonts w:ascii="Arial" w:hAnsi="Arial" w:cs="Arial"/>
          <w:sz w:val="20"/>
          <w:szCs w:val="20"/>
        </w:rPr>
      </w:pPr>
      <w:r>
        <w:rPr>
          <w:rFonts w:ascii="Arial" w:hAnsi="Arial" w:cs="Arial"/>
          <w:sz w:val="20"/>
          <w:szCs w:val="20"/>
        </w:rPr>
        <w:t>RAYMOND M. ROMANETZ, P.ENG.</w:t>
      </w:r>
    </w:p>
    <w:p w:rsidR="00B25E18" w:rsidRDefault="00B25E18">
      <w:pPr>
        <w:ind w:firstLine="4320"/>
        <w:rPr>
          <w:rFonts w:ascii="Arial" w:hAnsi="Arial" w:cs="Arial"/>
          <w:sz w:val="20"/>
          <w:szCs w:val="20"/>
        </w:rPr>
      </w:pPr>
      <w:r>
        <w:rPr>
          <w:rFonts w:ascii="Arial" w:hAnsi="Arial" w:cs="Arial"/>
          <w:sz w:val="20"/>
          <w:szCs w:val="20"/>
        </w:rPr>
        <w:t>CHIEF ADMINISTRATIVE OFFICER</w:t>
      </w: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r>
        <w:rPr>
          <w:rFonts w:ascii="Arial" w:hAnsi="Arial" w:cs="Arial"/>
          <w:sz w:val="20"/>
          <w:szCs w:val="20"/>
        </w:rPr>
        <w:t>READ AND PASSED THE THIRD TIME BY THE</w:t>
      </w:r>
    </w:p>
    <w:p w:rsidR="00B25E18" w:rsidRDefault="00B25E18">
      <w:pPr>
        <w:rPr>
          <w:rFonts w:ascii="Arial" w:hAnsi="Arial" w:cs="Arial"/>
          <w:sz w:val="20"/>
          <w:szCs w:val="20"/>
        </w:rPr>
      </w:pPr>
      <w:r>
        <w:rPr>
          <w:rFonts w:ascii="Arial" w:hAnsi="Arial" w:cs="Arial"/>
          <w:sz w:val="20"/>
          <w:szCs w:val="20"/>
        </w:rPr>
        <w:t xml:space="preserve">COUNCIL OF THE TOWN OF DRUMHELLER this   </w:t>
      </w:r>
      <w:r w:rsidR="00E850A2">
        <w:rPr>
          <w:rFonts w:ascii="Arial" w:hAnsi="Arial" w:cs="Arial"/>
          <w:sz w:val="20"/>
          <w:szCs w:val="20"/>
        </w:rPr>
        <w:t>19th</w:t>
      </w:r>
      <w:r>
        <w:rPr>
          <w:rFonts w:ascii="Arial" w:hAnsi="Arial" w:cs="Arial"/>
          <w:sz w:val="20"/>
          <w:szCs w:val="20"/>
        </w:rPr>
        <w:t xml:space="preserve">  day of</w:t>
      </w:r>
      <w:r w:rsidR="00E850A2">
        <w:rPr>
          <w:rFonts w:ascii="Arial" w:hAnsi="Arial" w:cs="Arial"/>
          <w:sz w:val="20"/>
          <w:szCs w:val="20"/>
        </w:rPr>
        <w:t xml:space="preserve">  December</w:t>
      </w:r>
      <w:r>
        <w:rPr>
          <w:rFonts w:ascii="Arial" w:hAnsi="Arial" w:cs="Arial"/>
          <w:sz w:val="20"/>
          <w:szCs w:val="20"/>
        </w:rPr>
        <w:t>,A.D. 2011.</w:t>
      </w: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Default="00B25E18">
      <w:pPr>
        <w:tabs>
          <w:tab w:val="left" w:pos="-1440"/>
        </w:tabs>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278AC">
        <w:rPr>
          <w:rFonts w:ascii="Arial" w:hAnsi="Arial" w:cs="Arial"/>
          <w:sz w:val="20"/>
          <w:szCs w:val="20"/>
        </w:rPr>
        <w:tab/>
      </w:r>
      <w:r>
        <w:rPr>
          <w:rFonts w:ascii="Arial" w:hAnsi="Arial" w:cs="Arial"/>
          <w:sz w:val="20"/>
          <w:szCs w:val="20"/>
        </w:rPr>
        <w:t>MAYOR:   WORSHIP TERRY YEMEN</w:t>
      </w:r>
    </w:p>
    <w:p w:rsidR="00B25E18" w:rsidRDefault="00B25E18">
      <w:pPr>
        <w:rPr>
          <w:rFonts w:ascii="Arial" w:hAnsi="Arial" w:cs="Arial"/>
          <w:sz w:val="20"/>
          <w:szCs w:val="20"/>
        </w:rPr>
      </w:pPr>
    </w:p>
    <w:p w:rsidR="00B25E18" w:rsidRDefault="00B25E18">
      <w:pPr>
        <w:ind w:firstLine="7920"/>
        <w:rPr>
          <w:rFonts w:ascii="Arial" w:hAnsi="Arial" w:cs="Arial"/>
          <w:sz w:val="20"/>
          <w:szCs w:val="20"/>
        </w:rPr>
      </w:pPr>
      <w:r>
        <w:rPr>
          <w:rFonts w:ascii="Arial" w:hAnsi="Arial" w:cs="Arial"/>
          <w:sz w:val="20"/>
          <w:szCs w:val="20"/>
        </w:rPr>
        <w:t>Seal</w:t>
      </w:r>
    </w:p>
    <w:p w:rsidR="00B25E18" w:rsidRDefault="00B25E18">
      <w:pPr>
        <w:rPr>
          <w:rFonts w:ascii="Arial" w:hAnsi="Arial" w:cs="Arial"/>
          <w:sz w:val="20"/>
          <w:szCs w:val="20"/>
        </w:rPr>
      </w:pPr>
    </w:p>
    <w:p w:rsidR="00B25E18" w:rsidRDefault="00B25E18">
      <w:pPr>
        <w:ind w:firstLine="4320"/>
        <w:rPr>
          <w:rFonts w:ascii="Arial" w:hAnsi="Arial" w:cs="Arial"/>
          <w:sz w:val="20"/>
          <w:szCs w:val="20"/>
        </w:rPr>
      </w:pPr>
      <w:r>
        <w:rPr>
          <w:rFonts w:ascii="Arial" w:hAnsi="Arial" w:cs="Arial"/>
          <w:sz w:val="20"/>
          <w:szCs w:val="20"/>
          <w:u w:val="single"/>
        </w:rPr>
        <w:t xml:space="preserve">                                                  </w:t>
      </w:r>
    </w:p>
    <w:p w:rsidR="00B25E18" w:rsidRDefault="00B25E18">
      <w:pPr>
        <w:ind w:firstLine="4320"/>
        <w:rPr>
          <w:rFonts w:ascii="Arial" w:hAnsi="Arial" w:cs="Arial"/>
          <w:sz w:val="20"/>
          <w:szCs w:val="20"/>
        </w:rPr>
      </w:pPr>
      <w:r>
        <w:rPr>
          <w:rFonts w:ascii="Arial" w:hAnsi="Arial" w:cs="Arial"/>
          <w:sz w:val="20"/>
          <w:szCs w:val="20"/>
        </w:rPr>
        <w:t>RAYMOND M. ROMANETZ, P.ENG.</w:t>
      </w:r>
    </w:p>
    <w:p w:rsidR="00B25E18" w:rsidRDefault="00B25E18">
      <w:pPr>
        <w:ind w:firstLine="4320"/>
        <w:rPr>
          <w:rFonts w:ascii="Arial" w:hAnsi="Arial" w:cs="Arial"/>
          <w:sz w:val="20"/>
          <w:szCs w:val="20"/>
        </w:rPr>
      </w:pPr>
      <w:r>
        <w:rPr>
          <w:rFonts w:ascii="Arial" w:hAnsi="Arial" w:cs="Arial"/>
          <w:sz w:val="20"/>
          <w:szCs w:val="20"/>
        </w:rPr>
        <w:t>CHIEF ADMINISTRATIVE OFFICER</w:t>
      </w:r>
    </w:p>
    <w:p w:rsidR="00B25E18" w:rsidRDefault="00B25E18">
      <w:pPr>
        <w:rPr>
          <w:rFonts w:ascii="Arial" w:hAnsi="Arial" w:cs="Arial"/>
          <w:sz w:val="20"/>
          <w:szCs w:val="20"/>
        </w:rPr>
      </w:pPr>
    </w:p>
    <w:p w:rsidR="00B25E18" w:rsidRDefault="00B25E18">
      <w:pPr>
        <w:rPr>
          <w:rFonts w:ascii="Arial" w:hAnsi="Arial" w:cs="Arial"/>
          <w:sz w:val="20"/>
          <w:szCs w:val="20"/>
        </w:rPr>
      </w:pPr>
    </w:p>
    <w:p w:rsidR="00B25E18" w:rsidRPr="00AD3A58" w:rsidRDefault="00AD3A58">
      <w:pPr>
        <w:rPr>
          <w:rFonts w:ascii="Arial" w:hAnsi="Arial" w:cs="Arial"/>
          <w:i/>
          <w:sz w:val="20"/>
          <w:szCs w:val="20"/>
        </w:rPr>
      </w:pPr>
      <w:r>
        <w:rPr>
          <w:rFonts w:ascii="Arial" w:hAnsi="Arial" w:cs="Arial"/>
          <w:i/>
          <w:sz w:val="20"/>
          <w:szCs w:val="20"/>
        </w:rPr>
        <w:t>Original Signed by CAO and Mayor</w:t>
      </w:r>
    </w:p>
    <w:sectPr w:rsidR="00B25E18" w:rsidRPr="00AD3A58" w:rsidSect="00B25E18">
      <w:type w:val="continuous"/>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25E18"/>
    <w:rsid w:val="001278AC"/>
    <w:rsid w:val="00152601"/>
    <w:rsid w:val="001961B5"/>
    <w:rsid w:val="00385D54"/>
    <w:rsid w:val="005A6F8D"/>
    <w:rsid w:val="005C64C4"/>
    <w:rsid w:val="00685501"/>
    <w:rsid w:val="006F5BB0"/>
    <w:rsid w:val="00A245D7"/>
    <w:rsid w:val="00AD3A58"/>
    <w:rsid w:val="00B25E18"/>
    <w:rsid w:val="00E10186"/>
    <w:rsid w:val="00E37DC1"/>
    <w:rsid w:val="00E8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D7"/>
    <w:pPr>
      <w:widowControl w:val="0"/>
      <w:autoSpaceDE w:val="0"/>
      <w:autoSpaceDN w:val="0"/>
      <w:adjustRightInd w:val="0"/>
      <w:spacing w:after="0" w:line="240" w:lineRule="auto"/>
    </w:pPr>
    <w:rPr>
      <w:rFonts w:ascii="MS Mincho"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245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2789</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c:creator>
  <cp:keywords/>
  <dc:description/>
  <cp:lastModifiedBy>admin</cp:lastModifiedBy>
  <cp:revision>2</cp:revision>
  <cp:lastPrinted>2011-12-21T15:20:00Z</cp:lastPrinted>
  <dcterms:created xsi:type="dcterms:W3CDTF">2011-12-22T17:57:00Z</dcterms:created>
  <dcterms:modified xsi:type="dcterms:W3CDTF">2011-12-22T17:57:00Z</dcterms:modified>
</cp:coreProperties>
</file>